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0B093" w14:textId="77777777" w:rsidR="005E1655" w:rsidRDefault="005E1655">
      <w:pPr>
        <w:pStyle w:val="EinfAbs"/>
        <w:rPr>
          <w:rFonts w:ascii="Lidl Font Pro" w:eastAsia="Lidl Font Pro" w:hAnsi="Lidl Font Pro" w:cs="Lidl Font Pro"/>
          <w:sz w:val="22"/>
          <w:szCs w:val="22"/>
          <w:lang w:val="en-US"/>
        </w:rPr>
      </w:pPr>
    </w:p>
    <w:p w14:paraId="3FA2DB5B" w14:textId="77777777" w:rsidR="005E1655" w:rsidRDefault="00327E88">
      <w:pPr>
        <w:pStyle w:val="EinfAbs"/>
        <w:jc w:val="right"/>
        <w:rPr>
          <w:rFonts w:ascii="Lidl Font Pro" w:eastAsia="Lidl Font Pro" w:hAnsi="Lidl Font Pro" w:cs="Lidl Font Pro"/>
          <w:lang w:val="en-US"/>
        </w:rPr>
      </w:pPr>
      <w:r>
        <w:rPr>
          <w:rFonts w:ascii="Lidl Font Pro" w:eastAsia="Lidl Font Pro" w:hAnsi="Lidl Font Pro" w:cs="Lidl Font Pro"/>
          <w:sz w:val="22"/>
          <w:szCs w:val="22"/>
          <w:lang w:val="en-US"/>
        </w:rPr>
        <w:t>Larnaca, 21/01/202</w:t>
      </w:r>
      <w:bookmarkStart w:id="0" w:name="_Hlk13575460"/>
      <w:r>
        <w:rPr>
          <w:rFonts w:ascii="Lidl Font Pro" w:eastAsia="Lidl Font Pro" w:hAnsi="Lidl Font Pro" w:cs="Lidl Font Pro"/>
          <w:sz w:val="22"/>
          <w:szCs w:val="22"/>
          <w:lang w:val="en-US"/>
        </w:rPr>
        <w:t>5</w:t>
      </w:r>
      <w:bookmarkStart w:id="1" w:name="_Hlk55291287"/>
      <w:bookmarkEnd w:id="0"/>
    </w:p>
    <w:p w14:paraId="65C617BC" w14:textId="77777777" w:rsidR="005E1655" w:rsidRPr="00327E88" w:rsidRDefault="00327E88">
      <w:pPr>
        <w:spacing w:before="280" w:after="120"/>
        <w:jc w:val="both"/>
        <w:rPr>
          <w:rFonts w:ascii="Lidl Font Pro" w:eastAsia="Lidl Font Pro" w:hAnsi="Lidl Font Pro" w:cs="Lidl Font Pro"/>
          <w:b/>
          <w:bCs/>
          <w:color w:val="1F497D"/>
          <w:u w:color="1F497D"/>
          <w:lang w:val="en-US"/>
        </w:rPr>
      </w:pPr>
      <w:r w:rsidRPr="00327E88">
        <w:rPr>
          <w:rFonts w:ascii="Lidl Font Pro" w:eastAsia="Lidl Font Pro" w:hAnsi="Lidl Font Pro" w:cs="Lidl Font Pro"/>
          <w:b/>
          <w:bCs/>
          <w:color w:val="1F497D"/>
          <w:sz w:val="36"/>
          <w:szCs w:val="36"/>
          <w:u w:color="1F497D"/>
          <w:lang w:val="en-US"/>
        </w:rPr>
        <w:t xml:space="preserve">Lidl Cyprus supports the new generation of green </w:t>
      </w:r>
      <w:proofErr w:type="gramStart"/>
      <w:r w:rsidRPr="00327E88">
        <w:rPr>
          <w:rFonts w:ascii="Lidl Font Pro" w:eastAsia="Lidl Font Pro" w:hAnsi="Lidl Font Pro" w:cs="Lidl Font Pro"/>
          <w:b/>
          <w:bCs/>
          <w:color w:val="1F497D"/>
          <w:sz w:val="36"/>
          <w:szCs w:val="36"/>
          <w:u w:color="1F497D"/>
          <w:lang w:val="en-US"/>
        </w:rPr>
        <w:t>entrepreneurs</w:t>
      </w:r>
      <w:proofErr w:type="gramEnd"/>
    </w:p>
    <w:p w14:paraId="7B8973CA" w14:textId="4FCE41FE" w:rsidR="005E1655" w:rsidRDefault="00327E88">
      <w:pPr>
        <w:spacing w:before="100" w:after="120" w:line="360" w:lineRule="auto"/>
        <w:jc w:val="both"/>
        <w:rPr>
          <w:rStyle w:val="Hyperlink0"/>
        </w:rPr>
      </w:pPr>
      <w:r>
        <w:rPr>
          <w:rFonts w:ascii="Lidl Font Pro" w:eastAsia="Lidl Font Pro" w:hAnsi="Lidl Font Pro" w:cs="Lidl Font Pro"/>
          <w:b/>
          <w:bCs/>
          <w:color w:val="1F497D"/>
          <w:sz w:val="24"/>
          <w:szCs w:val="24"/>
          <w:u w:color="1F497D"/>
          <w:lang w:val="en-US"/>
        </w:rPr>
        <w:t xml:space="preserve">The company, in collaboration with the Junior Achievement Cyprus </w:t>
      </w:r>
      <w:proofErr w:type="spellStart"/>
      <w:r>
        <w:rPr>
          <w:rFonts w:ascii="Lidl Font Pro" w:eastAsia="Lidl Font Pro" w:hAnsi="Lidl Font Pro" w:cs="Lidl Font Pro"/>
          <w:b/>
          <w:bCs/>
          <w:color w:val="1F497D"/>
          <w:sz w:val="24"/>
          <w:szCs w:val="24"/>
          <w:u w:color="1F497D"/>
          <w:lang w:val="en-US"/>
        </w:rPr>
        <w:t>Organisation</w:t>
      </w:r>
      <w:proofErr w:type="spellEnd"/>
      <w:r>
        <w:rPr>
          <w:rFonts w:ascii="Lidl Font Pro" w:eastAsia="Lidl Font Pro" w:hAnsi="Lidl Font Pro" w:cs="Lidl Font Pro"/>
          <w:b/>
          <w:bCs/>
          <w:color w:val="1F497D"/>
          <w:sz w:val="24"/>
          <w:szCs w:val="24"/>
          <w:u w:color="1F497D"/>
          <w:lang w:val="en-US"/>
        </w:rPr>
        <w:t xml:space="preserve">, held the Trade Fair for the presentation of the "green" ideas of the candidate teams of the </w:t>
      </w:r>
      <w:proofErr w:type="spellStart"/>
      <w:r w:rsidR="005B5DB6">
        <w:rPr>
          <w:rFonts w:ascii="Lidl Font Pro" w:eastAsia="Lidl Font Pro" w:hAnsi="Lidl Font Pro" w:cs="Lidl Font Pro"/>
          <w:b/>
          <w:bCs/>
          <w:color w:val="1F497D"/>
          <w:sz w:val="24"/>
          <w:szCs w:val="24"/>
          <w:u w:color="1F497D"/>
          <w:lang w:val="en-US"/>
        </w:rPr>
        <w:t>M</w:t>
      </w:r>
      <w:r>
        <w:rPr>
          <w:rFonts w:ascii="Lidl Font Pro" w:eastAsia="Lidl Font Pro" w:hAnsi="Lidl Font Pro" w:cs="Lidl Font Pro"/>
          <w:b/>
          <w:bCs/>
          <w:color w:val="1F497D"/>
          <w:sz w:val="24"/>
          <w:szCs w:val="24"/>
          <w:u w:color="1F497D"/>
          <w:lang w:val="en-US"/>
        </w:rPr>
        <w:t>indREset</w:t>
      </w:r>
      <w:proofErr w:type="spellEnd"/>
      <w:r>
        <w:rPr>
          <w:rFonts w:ascii="Lidl Font Pro" w:eastAsia="Lidl Font Pro" w:hAnsi="Lidl Font Pro" w:cs="Lidl Font Pro"/>
          <w:b/>
          <w:bCs/>
          <w:color w:val="1F497D"/>
          <w:sz w:val="24"/>
          <w:szCs w:val="24"/>
          <w:u w:color="1F497D"/>
          <w:lang w:val="en-US"/>
        </w:rPr>
        <w:t xml:space="preserve"> educational environmental </w:t>
      </w:r>
      <w:proofErr w:type="spellStart"/>
      <w:r>
        <w:rPr>
          <w:rFonts w:ascii="Lidl Font Pro" w:eastAsia="Lidl Font Pro" w:hAnsi="Lidl Font Pro" w:cs="Lidl Font Pro"/>
          <w:b/>
          <w:bCs/>
          <w:color w:val="1F497D"/>
          <w:sz w:val="24"/>
          <w:szCs w:val="24"/>
          <w:u w:color="1F497D"/>
          <w:lang w:val="en-US"/>
        </w:rPr>
        <w:t>programme</w:t>
      </w:r>
      <w:proofErr w:type="spellEnd"/>
      <w:r>
        <w:rPr>
          <w:rFonts w:ascii="Lidl Font Pro" w:eastAsia="Lidl Font Pro" w:hAnsi="Lidl Font Pro" w:cs="Lidl Font Pro"/>
          <w:b/>
          <w:bCs/>
          <w:color w:val="1F497D"/>
          <w:sz w:val="24"/>
          <w:szCs w:val="24"/>
          <w:u w:color="1F497D"/>
          <w:lang w:val="en-US"/>
        </w:rPr>
        <w:t xml:space="preserve"> for the </w:t>
      </w:r>
      <w:r w:rsidR="005B5DB6">
        <w:rPr>
          <w:rFonts w:ascii="Lidl Font Pro" w:eastAsia="Lidl Font Pro" w:hAnsi="Lidl Font Pro" w:cs="Lidl Font Pro"/>
          <w:b/>
          <w:bCs/>
          <w:color w:val="1F497D"/>
          <w:sz w:val="24"/>
          <w:szCs w:val="24"/>
          <w:u w:color="1F497D"/>
          <w:lang w:val="en-US"/>
        </w:rPr>
        <w:t>3</w:t>
      </w:r>
      <w:r w:rsidR="005B5DB6" w:rsidRPr="005B5DB6">
        <w:rPr>
          <w:rFonts w:ascii="Lidl Font Pro" w:eastAsia="Lidl Font Pro" w:hAnsi="Lidl Font Pro" w:cs="Lidl Font Pro"/>
          <w:b/>
          <w:bCs/>
          <w:color w:val="1F497D"/>
          <w:sz w:val="24"/>
          <w:szCs w:val="24"/>
          <w:u w:color="1F497D"/>
          <w:vertAlign w:val="superscript"/>
          <w:lang w:val="en-US"/>
        </w:rPr>
        <w:t>rd</w:t>
      </w:r>
      <w:r w:rsidR="005B5DB6">
        <w:rPr>
          <w:rFonts w:ascii="Lidl Font Pro" w:eastAsia="Lidl Font Pro" w:hAnsi="Lidl Font Pro" w:cs="Lidl Font Pro"/>
          <w:b/>
          <w:bCs/>
          <w:color w:val="1F497D"/>
          <w:sz w:val="24"/>
          <w:szCs w:val="24"/>
          <w:u w:color="1F497D"/>
          <w:lang w:val="en-US"/>
        </w:rPr>
        <w:t xml:space="preserve"> </w:t>
      </w:r>
      <w:r>
        <w:rPr>
          <w:rFonts w:ascii="Lidl Font Pro" w:eastAsia="Lidl Font Pro" w:hAnsi="Lidl Font Pro" w:cs="Lidl Font Pro"/>
          <w:b/>
          <w:bCs/>
          <w:color w:val="1F497D"/>
          <w:sz w:val="24"/>
          <w:szCs w:val="24"/>
          <w:u w:color="1F497D"/>
          <w:lang w:val="en-US"/>
        </w:rPr>
        <w:t>consecutive year.</w:t>
      </w:r>
    </w:p>
    <w:bookmarkEnd w:id="1"/>
    <w:p w14:paraId="632C0D2F" w14:textId="77777777"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3rd Trade Fair of the </w:t>
      </w:r>
      <w:proofErr w:type="spellStart"/>
      <w:r>
        <w:rPr>
          <w:rFonts w:ascii="Lidl Font Pro" w:eastAsia="Lidl Font Pro" w:hAnsi="Lidl Font Pro" w:cs="Lidl Font Pro"/>
          <w:b/>
          <w:bCs/>
          <w:lang w:val="en-US"/>
        </w:rPr>
        <w:t>MindREset</w:t>
      </w:r>
      <w:proofErr w:type="spellEnd"/>
      <w:r>
        <w:rPr>
          <w:rFonts w:ascii="Lidl Font Pro" w:eastAsia="Lidl Font Pro" w:hAnsi="Lidl Font Pro" w:cs="Lidl Font Pro"/>
          <w:lang w:val="en-US"/>
        </w:rPr>
        <w:t xml:space="preserve"> educational environmental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which took place on the weekend of January 18 and 19, 2025, at the </w:t>
      </w:r>
      <w:r>
        <w:rPr>
          <w:rFonts w:ascii="Lidl Font Pro" w:eastAsia="Lidl Font Pro" w:hAnsi="Lidl Font Pro" w:cs="Lidl Font Pro"/>
          <w:b/>
          <w:bCs/>
          <w:lang w:val="en-US"/>
        </w:rPr>
        <w:t>Metropolis Mall in Larnaca</w:t>
      </w:r>
      <w:r>
        <w:rPr>
          <w:rFonts w:ascii="Lidl Font Pro" w:eastAsia="Lidl Font Pro" w:hAnsi="Lidl Font Pro" w:cs="Lidl Font Pro"/>
          <w:lang w:val="en-US"/>
        </w:rPr>
        <w:t xml:space="preserve">, was successfully </w:t>
      </w:r>
      <w:proofErr w:type="spellStart"/>
      <w:r>
        <w:rPr>
          <w:rFonts w:ascii="Lidl Font Pro" w:eastAsia="Lidl Font Pro" w:hAnsi="Lidl Font Pro" w:cs="Lidl Font Pro"/>
          <w:lang w:val="en-US"/>
        </w:rPr>
        <w:t>materialised</w:t>
      </w:r>
      <w:proofErr w:type="spellEnd"/>
      <w:r>
        <w:rPr>
          <w:rFonts w:ascii="Lidl Font Pro" w:eastAsia="Lidl Font Pro" w:hAnsi="Lidl Font Pro" w:cs="Lidl Font Pro"/>
          <w:lang w:val="en-US"/>
        </w:rPr>
        <w:t xml:space="preserve">. The educational environmental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xml:space="preserve">, which has now become an institution, is </w:t>
      </w:r>
      <w:proofErr w:type="spellStart"/>
      <w:r>
        <w:rPr>
          <w:rFonts w:ascii="Lidl Font Pro" w:eastAsia="Lidl Font Pro" w:hAnsi="Lidl Font Pro" w:cs="Lidl Font Pro"/>
          <w:lang w:val="en-US"/>
        </w:rPr>
        <w:t>organised</w:t>
      </w:r>
      <w:proofErr w:type="spellEnd"/>
      <w:r>
        <w:rPr>
          <w:rFonts w:ascii="Lidl Font Pro" w:eastAsia="Lidl Font Pro" w:hAnsi="Lidl Font Pro" w:cs="Lidl Font Pro"/>
          <w:lang w:val="en-US"/>
        </w:rPr>
        <w:t xml:space="preserve"> by the Junior Achievement Cyprus </w:t>
      </w:r>
      <w:proofErr w:type="spellStart"/>
      <w:r>
        <w:rPr>
          <w:rFonts w:ascii="Lidl Font Pro" w:eastAsia="Lidl Font Pro" w:hAnsi="Lidl Font Pro" w:cs="Lidl Font Pro"/>
          <w:lang w:val="en-US"/>
        </w:rPr>
        <w:t>Organisation</w:t>
      </w:r>
      <w:proofErr w:type="spellEnd"/>
      <w:r>
        <w:rPr>
          <w:rFonts w:ascii="Lidl Font Pro" w:eastAsia="Lidl Font Pro" w:hAnsi="Lidl Font Pro" w:cs="Lidl Font Pro"/>
          <w:lang w:val="en-US"/>
        </w:rPr>
        <w:t>, with the long-term support of the Ministry of Education, Sports and Youth and is under the auspices of the Ministry of Agriculture, Rural Development and Environment.</w:t>
      </w:r>
    </w:p>
    <w:p w14:paraId="2C02A735" w14:textId="77777777"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Lidl Cyprus, as an institutional sponsor and strategic partner of the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supports the great initiative for the</w:t>
      </w:r>
      <w:r w:rsidRPr="00327E88">
        <w:rPr>
          <w:rFonts w:ascii="Lidl Font Pro" w:eastAsia="Lidl Font Pro" w:hAnsi="Lidl Font Pro" w:cs="Lidl Font Pro"/>
          <w:lang w:val="en-US"/>
        </w:rPr>
        <w:t xml:space="preserve"> 4th</w:t>
      </w:r>
      <w:r>
        <w:rPr>
          <w:rFonts w:ascii="Lidl Font Pro" w:eastAsia="Lidl Font Pro" w:hAnsi="Lidl Font Pro" w:cs="Lidl Font Pro"/>
          <w:lang w:val="en-US"/>
        </w:rPr>
        <w:t xml:space="preserve"> consecutive year, and aims to empower future generations with knowledge and skills of environmental entrepreneurship.</w:t>
      </w:r>
    </w:p>
    <w:p w14:paraId="7CD55BA4" w14:textId="77777777"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More than </w:t>
      </w:r>
      <w:r>
        <w:rPr>
          <w:rFonts w:ascii="Lidl Font Pro" w:eastAsia="Lidl Font Pro" w:hAnsi="Lidl Font Pro" w:cs="Lidl Font Pro"/>
          <w:b/>
          <w:bCs/>
          <w:lang w:val="en-US"/>
        </w:rPr>
        <w:t>100 student groups</w:t>
      </w:r>
      <w:r>
        <w:rPr>
          <w:rFonts w:ascii="Lidl Font Pro" w:eastAsia="Lidl Font Pro" w:hAnsi="Lidl Font Pro" w:cs="Lidl Font Pro"/>
          <w:lang w:val="en-US"/>
        </w:rPr>
        <w:t xml:space="preserve"> from 37 schools (19 Primary and 18 Secondary) from all over Cyprus participated in the event. The young entrepreneurs, aged 10 to 14, presented innovative environmentally friendly products and services, winning the hearts of both the public and the </w:t>
      </w:r>
      <w:proofErr w:type="spellStart"/>
      <w:r>
        <w:rPr>
          <w:rFonts w:ascii="Lidl Font Pro" w:eastAsia="Lidl Font Pro" w:hAnsi="Lidl Font Pro" w:cs="Lidl Font Pro"/>
          <w:lang w:val="en-US"/>
        </w:rPr>
        <w:t>specialised</w:t>
      </w:r>
      <w:proofErr w:type="spellEnd"/>
      <w:r>
        <w:rPr>
          <w:rFonts w:ascii="Lidl Font Pro" w:eastAsia="Lidl Font Pro" w:hAnsi="Lidl Font Pro" w:cs="Lidl Font Pro"/>
          <w:lang w:val="en-US"/>
        </w:rPr>
        <w:t xml:space="preserve"> jury.</w:t>
      </w:r>
    </w:p>
    <w:p w14:paraId="2029960B" w14:textId="62A22E4B"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Their products and services, inspired by the five areas of action of the company’s strategy, </w:t>
      </w:r>
      <w:hyperlink r:id="rId6" w:history="1">
        <w:r w:rsidRPr="00327E88">
          <w:rPr>
            <w:rStyle w:val="-"/>
            <w:rFonts w:ascii="Lidl Font Pro" w:hAnsi="Lidl Font Pro"/>
            <w:b/>
            <w:bCs/>
            <w:lang w:val="en-US"/>
          </w:rPr>
          <w:t>REset Plastic</w:t>
        </w:r>
      </w:hyperlink>
      <w:r>
        <w:rPr>
          <w:lang w:val="en-US"/>
        </w:rPr>
        <w:t>,</w:t>
      </w:r>
      <w:r>
        <w:rPr>
          <w:rFonts w:ascii="Lidl Font Pro" w:eastAsia="Lidl Font Pro" w:hAnsi="Lidl Font Pro" w:cs="Lidl Font Pro"/>
          <w:lang w:val="en-US"/>
        </w:rPr>
        <w:t xml:space="preserve"> included sustainable solutions for environmental protection, recycling and sustainability.</w:t>
      </w:r>
    </w:p>
    <w:p w14:paraId="766DFA63" w14:textId="77777777"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The event was the culmination of an interactive educational process that has been warmly embraced by the student community. Through the </w:t>
      </w:r>
      <w:proofErr w:type="spellStart"/>
      <w:r>
        <w:rPr>
          <w:rFonts w:ascii="Lidl Font Pro" w:eastAsia="Lidl Font Pro" w:hAnsi="Lidl Font Pro" w:cs="Lidl Font Pro"/>
          <w:lang w:val="en-US"/>
        </w:rPr>
        <w:t>MindREset</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students had the opportunity to combine creativity with ecological awareness, developing skills that contribute to building a sustainable future.</w:t>
      </w:r>
    </w:p>
    <w:p w14:paraId="469AD0ED" w14:textId="77777777"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lastRenderedPageBreak/>
        <w:t xml:space="preserve">The </w:t>
      </w:r>
      <w:proofErr w:type="spellStart"/>
      <w:r>
        <w:rPr>
          <w:rFonts w:ascii="Lidl Font Pro" w:eastAsia="Lidl Font Pro" w:hAnsi="Lidl Font Pro" w:cs="Lidl Font Pro"/>
          <w:lang w:val="en-US"/>
        </w:rPr>
        <w:t>specialised</w:t>
      </w:r>
      <w:proofErr w:type="spellEnd"/>
      <w:r>
        <w:rPr>
          <w:rFonts w:ascii="Lidl Font Pro" w:eastAsia="Lidl Font Pro" w:hAnsi="Lidl Font Pro" w:cs="Lidl Font Pro"/>
          <w:lang w:val="en-US"/>
        </w:rPr>
        <w:t xml:space="preserve"> jury selected the </w:t>
      </w:r>
      <w:r>
        <w:rPr>
          <w:rFonts w:ascii="Lidl Font Pro" w:eastAsia="Lidl Font Pro" w:hAnsi="Lidl Font Pro" w:cs="Lidl Font Pro"/>
          <w:b/>
          <w:bCs/>
          <w:lang w:val="en-US"/>
        </w:rPr>
        <w:t>10 best student teams,</w:t>
      </w:r>
      <w:r>
        <w:rPr>
          <w:rFonts w:ascii="Lidl Font Pro" w:eastAsia="Lidl Font Pro" w:hAnsi="Lidl Font Pro" w:cs="Lidl Font Pro"/>
          <w:lang w:val="en-US"/>
        </w:rPr>
        <w:t xml:space="preserve"> which will participate in the final competition for the title of </w:t>
      </w:r>
      <w:r>
        <w:rPr>
          <w:rFonts w:ascii="Lidl Font Pro" w:eastAsia="Lidl Font Pro" w:hAnsi="Lidl Font Pro" w:cs="Lidl Font Pro"/>
          <w:b/>
          <w:bCs/>
          <w:lang w:val="en-US"/>
        </w:rPr>
        <w:t>“</w:t>
      </w:r>
      <w:proofErr w:type="spellStart"/>
      <w:r>
        <w:rPr>
          <w:rFonts w:ascii="Lidl Font Pro" w:eastAsia="Lidl Font Pro" w:hAnsi="Lidl Font Pro" w:cs="Lidl Font Pro"/>
          <w:b/>
          <w:bCs/>
          <w:lang w:val="en-US"/>
        </w:rPr>
        <w:t>MindREsetters</w:t>
      </w:r>
      <w:proofErr w:type="spellEnd"/>
      <w:r>
        <w:rPr>
          <w:rFonts w:ascii="Lidl Font Pro" w:eastAsia="Lidl Font Pro" w:hAnsi="Lidl Font Pro" w:cs="Lidl Font Pro"/>
          <w:b/>
          <w:bCs/>
          <w:lang w:val="en-US"/>
        </w:rPr>
        <w:t xml:space="preserve"> of the Year”</w:t>
      </w:r>
      <w:r>
        <w:rPr>
          <w:rFonts w:ascii="Lidl Font Pro" w:eastAsia="Lidl Font Pro" w:hAnsi="Lidl Font Pro" w:cs="Lidl Font Pro"/>
          <w:lang w:val="en-US"/>
        </w:rPr>
        <w:t>, which will be held on February 19, 2025. This process offers the opportunity to students to present their “green” products and services in front of the jury, thus allowing them to gain experience and recognition.</w:t>
      </w:r>
    </w:p>
    <w:p w14:paraId="3C4DF787" w14:textId="77777777" w:rsidR="005E1655" w:rsidRDefault="00327E88">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Lidl Cyprus, as a socially responsible company, consistently invests in initiatives that promote sustainability, </w:t>
      </w:r>
      <w:proofErr w:type="gramStart"/>
      <w:r>
        <w:rPr>
          <w:rFonts w:ascii="Lidl Font Pro" w:eastAsia="Lidl Font Pro" w:hAnsi="Lidl Font Pro" w:cs="Lidl Font Pro"/>
          <w:lang w:val="en-US"/>
        </w:rPr>
        <w:t>education</w:t>
      </w:r>
      <w:proofErr w:type="gramEnd"/>
      <w:r>
        <w:rPr>
          <w:rFonts w:ascii="Lidl Font Pro" w:eastAsia="Lidl Font Pro" w:hAnsi="Lidl Font Pro" w:cs="Lidl Font Pro"/>
          <w:lang w:val="en-US"/>
        </w:rPr>
        <w:t xml:space="preserve"> and social contribution. With its institutional support for the </w:t>
      </w:r>
      <w:proofErr w:type="spellStart"/>
      <w:r>
        <w:rPr>
          <w:rFonts w:ascii="Lidl Font Pro" w:eastAsia="Lidl Font Pro" w:hAnsi="Lidl Font Pro" w:cs="Lidl Font Pro"/>
          <w:b/>
          <w:bCs/>
          <w:lang w:val="en-US"/>
        </w:rPr>
        <w:t>MindREset</w:t>
      </w:r>
      <w:proofErr w:type="spellEnd"/>
      <w:r>
        <w:rPr>
          <w:rFonts w:ascii="Lidl Font Pro" w:eastAsia="Lidl Font Pro" w:hAnsi="Lidl Font Pro" w:cs="Lidl Font Pro"/>
          <w:lang w:val="en-US"/>
        </w:rPr>
        <w:t xml:space="preserve"> </w:t>
      </w:r>
      <w:proofErr w:type="spellStart"/>
      <w:r>
        <w:rPr>
          <w:rFonts w:ascii="Lidl Font Pro" w:eastAsia="Lidl Font Pro" w:hAnsi="Lidl Font Pro" w:cs="Lidl Font Pro"/>
          <w:lang w:val="en-US"/>
        </w:rPr>
        <w:t>programme</w:t>
      </w:r>
      <w:proofErr w:type="spellEnd"/>
      <w:r>
        <w:rPr>
          <w:rFonts w:ascii="Lidl Font Pro" w:eastAsia="Lidl Font Pro" w:hAnsi="Lidl Font Pro" w:cs="Lidl Font Pro"/>
          <w:lang w:val="en-US"/>
        </w:rPr>
        <w:t>, the company actively contributes to the cultivation of a new generation that will lead the way towards protecting our planet.</w:t>
      </w:r>
    </w:p>
    <w:p w14:paraId="161DD14F" w14:textId="77777777" w:rsidR="005E1655" w:rsidRDefault="00327E88">
      <w:pPr>
        <w:spacing w:after="120" w:line="360" w:lineRule="auto"/>
        <w:jc w:val="both"/>
        <w:rPr>
          <w:color w:val="1F497D"/>
          <w:u w:color="1F497D"/>
          <w:lang w:val="en-US"/>
        </w:rPr>
      </w:pPr>
      <w:r>
        <w:rPr>
          <w:rFonts w:ascii="Lidl Font Pro" w:eastAsia="Lidl Font Pro" w:hAnsi="Lidl Font Pro" w:cs="Lidl Font Pro"/>
          <w:lang w:val="en-US"/>
        </w:rPr>
        <w:t>The strengthening of such efforts confirms Lidl Cyprus’ commitment to creating a better tomorrow for both society and the environment, by investing in the new generations who hold the keys to future sustainable development.</w:t>
      </w:r>
    </w:p>
    <w:p w14:paraId="10F38052" w14:textId="77777777" w:rsidR="005E1655" w:rsidRDefault="005E1655">
      <w:pPr>
        <w:spacing w:after="0"/>
        <w:jc w:val="both"/>
        <w:rPr>
          <w:rFonts w:ascii="Lidl Font Pro" w:eastAsia="Lidl Font Pro" w:hAnsi="Lidl Font Pro" w:cs="Lidl Font Pro"/>
          <w:b/>
          <w:bCs/>
          <w:color w:val="1F497D"/>
          <w:u w:color="1F497D"/>
          <w:lang w:val="en-US"/>
        </w:rPr>
      </w:pPr>
    </w:p>
    <w:p w14:paraId="688E7B3D" w14:textId="77777777" w:rsidR="005E1655" w:rsidRDefault="00327E88">
      <w:pPr>
        <w:spacing w:after="0"/>
        <w:jc w:val="both"/>
        <w:rPr>
          <w:rStyle w:val="Hyperlink0"/>
        </w:rPr>
      </w:pPr>
      <w:r>
        <w:rPr>
          <w:rStyle w:val="Hyperlink0"/>
        </w:rPr>
        <w:t>Visit Lidl Cyprus online:</w:t>
      </w:r>
    </w:p>
    <w:p w14:paraId="3D1ACEDE" w14:textId="77777777" w:rsidR="005E1655" w:rsidRDefault="00327E88">
      <w:pPr>
        <w:spacing w:after="0"/>
        <w:jc w:val="both"/>
        <w:rPr>
          <w:rStyle w:val="Hyperlink0"/>
        </w:rPr>
      </w:pPr>
      <w:r>
        <w:rPr>
          <w:rStyle w:val="Hyperlink0"/>
        </w:rPr>
        <w:t>team.lidl.com.cy</w:t>
      </w:r>
    </w:p>
    <w:p w14:paraId="487EF037" w14:textId="77777777" w:rsidR="005E1655" w:rsidRDefault="00000000">
      <w:pPr>
        <w:spacing w:after="0"/>
        <w:jc w:val="both"/>
        <w:rPr>
          <w:rStyle w:val="Hyperlink0"/>
        </w:rPr>
      </w:pPr>
      <w:hyperlink r:id="rId7" w:history="1">
        <w:r w:rsidR="00327E88">
          <w:rPr>
            <w:rStyle w:val="Hyperlink0"/>
          </w:rPr>
          <w:t>corporate.lidl.com.cy</w:t>
        </w:r>
      </w:hyperlink>
      <w:r w:rsidR="00327E88">
        <w:rPr>
          <w:rStyle w:val="Hyperlink0"/>
        </w:rPr>
        <w:t xml:space="preserve"> </w:t>
      </w:r>
    </w:p>
    <w:p w14:paraId="48D25874" w14:textId="77777777" w:rsidR="005E1655" w:rsidRDefault="00000000">
      <w:pPr>
        <w:spacing w:after="0"/>
        <w:jc w:val="both"/>
        <w:rPr>
          <w:rStyle w:val="Hyperlink0"/>
        </w:rPr>
      </w:pPr>
      <w:hyperlink r:id="rId8" w:history="1">
        <w:r w:rsidR="00327E88">
          <w:rPr>
            <w:rStyle w:val="Hyperlink0"/>
          </w:rPr>
          <w:t>lidlfoodacademy.com.cy</w:t>
        </w:r>
      </w:hyperlink>
    </w:p>
    <w:p w14:paraId="48983840" w14:textId="77777777" w:rsidR="005E1655" w:rsidRDefault="00000000">
      <w:pPr>
        <w:spacing w:after="0"/>
        <w:jc w:val="both"/>
        <w:rPr>
          <w:rStyle w:val="Hyperlink0"/>
        </w:rPr>
      </w:pPr>
      <w:hyperlink r:id="rId9" w:history="1">
        <w:r w:rsidR="00327E88">
          <w:rPr>
            <w:rStyle w:val="Hyperlink0"/>
          </w:rPr>
          <w:t>facebook.com/</w:t>
        </w:r>
        <w:proofErr w:type="spellStart"/>
        <w:r w:rsidR="00327E88">
          <w:rPr>
            <w:rStyle w:val="Hyperlink0"/>
          </w:rPr>
          <w:t>lidlcy</w:t>
        </w:r>
        <w:proofErr w:type="spellEnd"/>
        <w:r w:rsidR="00327E88">
          <w:rPr>
            <w:rStyle w:val="Hyperlink0"/>
          </w:rPr>
          <w:t xml:space="preserve">                    </w:t>
        </w:r>
      </w:hyperlink>
      <w:r w:rsidR="00327E88">
        <w:rPr>
          <w:rStyle w:val="Hyperlink0"/>
        </w:rPr>
        <w:t xml:space="preserve"> </w:t>
      </w:r>
    </w:p>
    <w:p w14:paraId="12B2CE7D" w14:textId="77777777" w:rsidR="005E1655" w:rsidRDefault="00000000">
      <w:pPr>
        <w:spacing w:after="0"/>
        <w:jc w:val="both"/>
        <w:rPr>
          <w:rStyle w:val="Hyperlink0"/>
        </w:rPr>
      </w:pPr>
      <w:hyperlink r:id="rId10" w:history="1">
        <w:r w:rsidR="00327E88">
          <w:rPr>
            <w:rStyle w:val="Hyperlink0"/>
          </w:rPr>
          <w:t>instagram.com/</w:t>
        </w:r>
        <w:proofErr w:type="spellStart"/>
        <w:r w:rsidR="00327E88">
          <w:rPr>
            <w:rStyle w:val="Hyperlink0"/>
          </w:rPr>
          <w:t>lidl_cyprus</w:t>
        </w:r>
        <w:proofErr w:type="spellEnd"/>
        <w:r w:rsidR="00327E88">
          <w:rPr>
            <w:rStyle w:val="Hyperlink0"/>
          </w:rPr>
          <w:t xml:space="preserve"> </w:t>
        </w:r>
      </w:hyperlink>
      <w:r w:rsidR="00327E88">
        <w:rPr>
          <w:rStyle w:val="Hyperlink0"/>
        </w:rPr>
        <w:t xml:space="preserve"> </w:t>
      </w:r>
    </w:p>
    <w:p w14:paraId="70A83FB7" w14:textId="77777777" w:rsidR="005E1655" w:rsidRDefault="00327E88">
      <w:pPr>
        <w:spacing w:after="0"/>
        <w:jc w:val="both"/>
        <w:rPr>
          <w:rStyle w:val="Hyperlink0"/>
        </w:rPr>
      </w:pPr>
      <w:r>
        <w:rPr>
          <w:rStyle w:val="Hyperlink0"/>
        </w:rPr>
        <w:t>youtube.com/</w:t>
      </w:r>
      <w:proofErr w:type="spellStart"/>
      <w:r>
        <w:rPr>
          <w:rStyle w:val="Hyperlink0"/>
        </w:rPr>
        <w:t>lidlcyprus</w:t>
      </w:r>
      <w:proofErr w:type="spellEnd"/>
    </w:p>
    <w:p w14:paraId="01A13310" w14:textId="77777777" w:rsidR="005E1655" w:rsidRDefault="00000000">
      <w:pPr>
        <w:spacing w:after="0"/>
        <w:jc w:val="both"/>
        <w:rPr>
          <w:rStyle w:val="Hyperlink0"/>
        </w:rPr>
      </w:pPr>
      <w:hyperlink r:id="rId11" w:history="1">
        <w:r w:rsidR="00327E88">
          <w:rPr>
            <w:rStyle w:val="Hyperlink0"/>
          </w:rPr>
          <w:t>twitter.com/</w:t>
        </w:r>
        <w:proofErr w:type="spellStart"/>
        <w:r w:rsidR="00327E88">
          <w:rPr>
            <w:rStyle w:val="Hyperlink0"/>
          </w:rPr>
          <w:t>Lidl_Cyprus</w:t>
        </w:r>
        <w:proofErr w:type="spellEnd"/>
        <w:r w:rsidR="00327E88">
          <w:rPr>
            <w:rStyle w:val="Hyperlink0"/>
          </w:rPr>
          <w:t>_</w:t>
        </w:r>
      </w:hyperlink>
    </w:p>
    <w:p w14:paraId="2030AFBA" w14:textId="77777777" w:rsidR="005E1655" w:rsidRDefault="00000000">
      <w:pPr>
        <w:spacing w:after="0"/>
        <w:jc w:val="both"/>
      </w:pPr>
      <w:hyperlink r:id="rId12" w:history="1">
        <w:r w:rsidR="00327E88">
          <w:rPr>
            <w:rStyle w:val="Hyperlink0"/>
          </w:rPr>
          <w:t>linkedin.com/company/</w:t>
        </w:r>
        <w:proofErr w:type="spellStart"/>
        <w:r w:rsidR="00327E88">
          <w:rPr>
            <w:rStyle w:val="Hyperlink0"/>
          </w:rPr>
          <w:t>lidl-cyprus</w:t>
        </w:r>
        <w:proofErr w:type="spellEnd"/>
      </w:hyperlink>
    </w:p>
    <w:sectPr w:rsidR="005E1655">
      <w:headerReference w:type="default" r:id="rId13"/>
      <w:pgSz w:w="11900" w:h="16840"/>
      <w:pgMar w:top="2482" w:right="1800" w:bottom="1440" w:left="1800" w:header="708" w:footer="1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13A57" w14:textId="77777777" w:rsidR="00650F9E" w:rsidRDefault="00650F9E">
      <w:pPr>
        <w:spacing w:after="0" w:line="240" w:lineRule="auto"/>
      </w:pPr>
      <w:r>
        <w:separator/>
      </w:r>
    </w:p>
  </w:endnote>
  <w:endnote w:type="continuationSeparator" w:id="0">
    <w:p w14:paraId="5FC3FCC7" w14:textId="77777777" w:rsidR="00650F9E" w:rsidRDefault="00650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A1"/>
    <w:family w:val="swiss"/>
    <w:pitch w:val="variable"/>
    <w:sig w:usb0="E4002EFF" w:usb1="C000247B" w:usb2="00000009" w:usb3="00000000" w:csb0="000001FF" w:csb1="00000000"/>
  </w:font>
  <w:font w:name="Helvetica Neue">
    <w:altName w:val="Arial"/>
    <w:charset w:val="00"/>
    <w:family w:val="roman"/>
    <w:pitch w:val="default"/>
  </w:font>
  <w:font w:name="Lidl Font Pro">
    <w:altName w:val="Times New Roman"/>
    <w:panose1 w:val="02000000000000000000"/>
    <w:charset w:val="A1"/>
    <w:family w:val="auto"/>
    <w:pitch w:val="variable"/>
    <w:sig w:usb0="A00002FF" w:usb1="500020E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0A7DA" w14:textId="77777777" w:rsidR="00650F9E" w:rsidRDefault="00650F9E">
      <w:pPr>
        <w:spacing w:after="0" w:line="240" w:lineRule="auto"/>
      </w:pPr>
      <w:r>
        <w:separator/>
      </w:r>
    </w:p>
  </w:footnote>
  <w:footnote w:type="continuationSeparator" w:id="0">
    <w:p w14:paraId="26BBEDF0" w14:textId="77777777" w:rsidR="00650F9E" w:rsidRDefault="00650F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820FC" w14:textId="77777777" w:rsidR="005E1655" w:rsidRDefault="00327E88">
    <w:pPr>
      <w:pStyle w:val="a3"/>
      <w:tabs>
        <w:tab w:val="clear" w:pos="8306"/>
      </w:tabs>
      <w:jc w:val="right"/>
    </w:pPr>
    <w:r>
      <w:rPr>
        <w:noProof/>
      </w:rPr>
      <mc:AlternateContent>
        <mc:Choice Requires="wps">
          <w:drawing>
            <wp:anchor distT="152400" distB="152400" distL="152400" distR="152400" simplePos="0" relativeHeight="251658240" behindDoc="1" locked="0" layoutInCell="1" allowOverlap="1" wp14:anchorId="491419E1" wp14:editId="23319CFD">
              <wp:simplePos x="0" y="0"/>
              <wp:positionH relativeFrom="page">
                <wp:posOffset>1143399</wp:posOffset>
              </wp:positionH>
              <wp:positionV relativeFrom="page">
                <wp:posOffset>429895</wp:posOffset>
              </wp:positionV>
              <wp:extent cx="2981962"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2" cy="295275"/>
                      </a:xfrm>
                      <a:prstGeom prst="rect">
                        <a:avLst/>
                      </a:prstGeom>
                      <a:noFill/>
                      <a:ln w="12700" cap="flat">
                        <a:noFill/>
                        <a:miter lim="400000"/>
                      </a:ln>
                      <a:effectLst/>
                    </wps:spPr>
                    <wps:txbx>
                      <w:txbxContent>
                        <w:p w14:paraId="2D4659EE" w14:textId="77777777" w:rsidR="005E1655" w:rsidRDefault="00327E88">
                          <w:r>
                            <w:rPr>
                              <w:rFonts w:ascii="Lidl Font Pro" w:eastAsia="Lidl Font Pro" w:hAnsi="Lidl Font Pro" w:cs="Lidl Font Pro"/>
                              <w:b/>
                              <w:bCs/>
                              <w:color w:val="4F81BD"/>
                              <w:sz w:val="38"/>
                              <w:szCs w:val="38"/>
                              <w:u w:color="4F81BD"/>
                            </w:rPr>
                            <w:t>Press Release</w:t>
                          </w:r>
                        </w:p>
                      </w:txbxContent>
                    </wps:txbx>
                    <wps:bodyPr wrap="square" lIns="0" tIns="0" rIns="0" bIns="0" numCol="1" anchor="t">
                      <a:noAutofit/>
                    </wps:bodyPr>
                  </wps:wsp>
                </a:graphicData>
              </a:graphic>
            </wp:anchor>
          </w:drawing>
        </mc:Choice>
        <mc:Fallback>
          <w:pict>
            <v:shapetype w14:anchorId="491419E1" id="_x0000_t202" coordsize="21600,21600" o:spt="202" path="m,l,21600r21600,l21600,xe">
              <v:stroke joinstyle="miter"/>
              <v:path gradientshapeok="t" o:connecttype="rect"/>
            </v:shapetype>
            <v:shape id="officeArt object" o:spid="_x0000_s1026" type="#_x0000_t202" alt="Text Box 16" style="position:absolute;left:0;text-align:left;margin-left:90.05pt;margin-top:33.8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wB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" filled="f" stroked="f" strokeweight="1pt">
              <v:stroke miterlimit="4"/>
              <v:textbox inset="0,0,0,0">
                <w:txbxContent>
                  <w:p w14:paraId="2D4659EE" w14:textId="77777777" w:rsidR="005E1655" w:rsidRDefault="00327E88">
                    <w:r>
                      <w:rPr>
                        <w:rFonts w:ascii="Lidl Font Pro" w:eastAsia="Lidl Font Pro" w:hAnsi="Lidl Font Pro" w:cs="Lidl Font Pro"/>
                        <w:b/>
                        <w:bCs/>
                        <w:color w:val="4F81BD"/>
                        <w:sz w:val="38"/>
                        <w:szCs w:val="38"/>
                        <w:u w:color="4F81BD"/>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41605DFE" wp14:editId="2902A913">
              <wp:simplePos x="0" y="0"/>
              <wp:positionH relativeFrom="page">
                <wp:posOffset>1152522</wp:posOffset>
              </wp:positionH>
              <wp:positionV relativeFrom="page">
                <wp:posOffset>9324975</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730BE3F2" w14:textId="77777777" w:rsidR="00420573" w:rsidRDefault="00420573" w:rsidP="00420573">
                          <w:pPr>
                            <w:pStyle w:val="FuzeileText"/>
                            <w:rPr>
                              <w:rFonts w:ascii="Lidl Font Pro" w:hAnsi="Lidl Font Pro" w:cs="Calibri"/>
                              <w:b/>
                              <w:bCs/>
                              <w:color w:val="auto"/>
                              <w:sz w:val="22"/>
                              <w:szCs w:val="22"/>
                              <w:lang w:val="en-US"/>
                            </w:rPr>
                          </w:pPr>
                          <w:r w:rsidRPr="00420573">
                            <w:rPr>
                              <w:rFonts w:ascii="Lidl Font Pro" w:hAnsi="Lidl Font Pro"/>
                              <w:b/>
                              <w:bCs/>
                              <w:sz w:val="22"/>
                              <w:szCs w:val="22"/>
                              <w:lang w:val="en-US"/>
                            </w:rPr>
                            <w:t>Lidl Cyprus</w:t>
                          </w:r>
                          <w:r w:rsidRPr="00420573">
                            <w:rPr>
                              <w:rFonts w:ascii="Lidl Font Pro" w:hAnsi="Lidl Font Pro"/>
                              <w:sz w:val="22"/>
                              <w:szCs w:val="22"/>
                              <w:lang w:val="en-US"/>
                            </w:rPr>
                            <w:t xml:space="preserve"> · </w:t>
                          </w:r>
                          <w:r w:rsidRPr="00420573">
                            <w:rPr>
                              <w:rFonts w:ascii="Lidl Font Pro" w:hAnsi="Lidl Font Pro"/>
                              <w:b/>
                              <w:bCs/>
                              <w:sz w:val="22"/>
                              <w:szCs w:val="22"/>
                              <w:lang w:val="en-US"/>
                            </w:rPr>
                            <w:t>Department of</w:t>
                          </w:r>
                          <w:r w:rsidRPr="00420573">
                            <w:rPr>
                              <w:rFonts w:ascii="Lidl Font Pro" w:hAnsi="Lidl Font Pro"/>
                              <w:sz w:val="22"/>
                              <w:szCs w:val="22"/>
                              <w:lang w:val="en-US"/>
                            </w:rPr>
                            <w:t xml:space="preserve"> </w:t>
                          </w:r>
                          <w:r w:rsidRPr="00420573">
                            <w:rPr>
                              <w:rFonts w:ascii="Lidl Font Pro" w:hAnsi="Lidl Font Pro"/>
                              <w:b/>
                              <w:bCs/>
                              <w:sz w:val="22"/>
                              <w:szCs w:val="22"/>
                              <w:lang w:val="en-US"/>
                            </w:rPr>
                            <w:t>Corporate Affairs &amp; Sustainability</w:t>
                          </w:r>
                        </w:p>
                        <w:p w14:paraId="3AF861B3" w14:textId="77777777" w:rsidR="005E1655" w:rsidRPr="00327E88" w:rsidRDefault="00327E88">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P.O. 42542, CY-6534 · 24201100 · press@lidl.com.cy</w:t>
                          </w:r>
                        </w:p>
                      </w:txbxContent>
                    </wps:txbx>
                    <wps:bodyPr wrap="square" lIns="0" tIns="0" rIns="0" bIns="0" numCol="1" anchor="b">
                      <a:noAutofit/>
                    </wps:bodyPr>
                  </wps:wsp>
                </a:graphicData>
              </a:graphic>
            </wp:anchor>
          </w:drawing>
        </mc:Choice>
        <mc:Fallback>
          <w:pict>
            <v:shape w14:anchorId="41605DFE" id="_x0000_s1027" type="#_x0000_t202" alt="Text Box 9" style="position:absolute;left:0;text-align:left;margin-left:90.75pt;margin-top:734.25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" filled="f" stroked="f" strokeweight="1pt">
              <v:stroke miterlimit="4"/>
              <v:textbox inset="0,0,0,0">
                <w:txbxContent>
                  <w:p w14:paraId="730BE3F2" w14:textId="77777777" w:rsidR="00420573" w:rsidRDefault="00420573" w:rsidP="00420573">
                    <w:pPr>
                      <w:pStyle w:val="FuzeileText"/>
                      <w:rPr>
                        <w:rFonts w:ascii="Lidl Font Pro" w:hAnsi="Lidl Font Pro" w:cs="Calibri"/>
                        <w:b/>
                        <w:bCs/>
                        <w:color w:val="auto"/>
                        <w:sz w:val="22"/>
                        <w:szCs w:val="22"/>
                        <w:lang w:val="en-US"/>
                      </w:rPr>
                    </w:pPr>
                    <w:r w:rsidRPr="00420573">
                      <w:rPr>
                        <w:rFonts w:ascii="Lidl Font Pro" w:hAnsi="Lidl Font Pro"/>
                        <w:b/>
                        <w:bCs/>
                        <w:sz w:val="22"/>
                        <w:szCs w:val="22"/>
                        <w:lang w:val="en-US"/>
                      </w:rPr>
                      <w:t>Lidl Cyprus</w:t>
                    </w:r>
                    <w:r w:rsidRPr="00420573">
                      <w:rPr>
                        <w:rFonts w:ascii="Lidl Font Pro" w:hAnsi="Lidl Font Pro"/>
                        <w:sz w:val="22"/>
                        <w:szCs w:val="22"/>
                        <w:lang w:val="en-US"/>
                      </w:rPr>
                      <w:t xml:space="preserve"> · </w:t>
                    </w:r>
                    <w:r w:rsidRPr="00420573">
                      <w:rPr>
                        <w:rFonts w:ascii="Lidl Font Pro" w:hAnsi="Lidl Font Pro"/>
                        <w:b/>
                        <w:bCs/>
                        <w:sz w:val="22"/>
                        <w:szCs w:val="22"/>
                        <w:lang w:val="en-US"/>
                      </w:rPr>
                      <w:t>Department of</w:t>
                    </w:r>
                    <w:r w:rsidRPr="00420573">
                      <w:rPr>
                        <w:rFonts w:ascii="Lidl Font Pro" w:hAnsi="Lidl Font Pro"/>
                        <w:sz w:val="22"/>
                        <w:szCs w:val="22"/>
                        <w:lang w:val="en-US"/>
                      </w:rPr>
                      <w:t xml:space="preserve"> </w:t>
                    </w:r>
                    <w:r w:rsidRPr="00420573">
                      <w:rPr>
                        <w:rFonts w:ascii="Lidl Font Pro" w:hAnsi="Lidl Font Pro"/>
                        <w:b/>
                        <w:bCs/>
                        <w:sz w:val="22"/>
                        <w:szCs w:val="22"/>
                        <w:lang w:val="en-US"/>
                      </w:rPr>
                      <w:t>Corporate Affairs &amp; Sustainability</w:t>
                    </w:r>
                  </w:p>
                  <w:p w14:paraId="3AF861B3" w14:textId="77777777" w:rsidR="005E1655" w:rsidRPr="00327E88" w:rsidRDefault="00327E88">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P.O. 42542, CY-6534 · 24201100 · press@lidl.com.cy</w:t>
                    </w:r>
                  </w:p>
                </w:txbxContent>
              </v:textbox>
              <w10:wrap anchorx="page" anchory="page"/>
            </v:shape>
          </w:pict>
        </mc:Fallback>
      </mc:AlternateContent>
    </w:r>
    <w:r>
      <w:rPr>
        <w:noProof/>
      </w:rPr>
      <w:drawing>
        <wp:anchor distT="152400" distB="152400" distL="152400" distR="152400" simplePos="0" relativeHeight="251660288" behindDoc="1" locked="0" layoutInCell="1" allowOverlap="1" wp14:anchorId="661D0289" wp14:editId="01F72A4C">
          <wp:simplePos x="0" y="0"/>
          <wp:positionH relativeFrom="page">
            <wp:posOffset>19050</wp:posOffset>
          </wp:positionH>
          <wp:positionV relativeFrom="page">
            <wp:posOffset>10779125</wp:posOffset>
          </wp:positionV>
          <wp:extent cx="7534275" cy="813435"/>
          <wp:effectExtent l="0" t="0" r="0" b="0"/>
          <wp:wrapNone/>
          <wp:docPr id="1073741828" name="officeArt object" descr="Picture 296"/>
          <wp:cNvGraphicFramePr/>
          <a:graphic xmlns:a="http://schemas.openxmlformats.org/drawingml/2006/main">
            <a:graphicData uri="http://schemas.openxmlformats.org/drawingml/2006/picture">
              <pic:pic xmlns:pic="http://schemas.openxmlformats.org/drawingml/2006/picture">
                <pic:nvPicPr>
                  <pic:cNvPr id="1073741828" name="Picture 296" descr="Picture 296"/>
                  <pic:cNvPicPr>
                    <a:picLocks noChangeAspect="1"/>
                  </pic:cNvPicPr>
                </pic:nvPicPr>
                <pic:blipFill>
                  <a:blip r:embed="rId1"/>
                  <a:stretch>
                    <a:fillRect/>
                  </a:stretch>
                </pic:blipFill>
                <pic:spPr>
                  <a:xfrm>
                    <a:off x="0" y="0"/>
                    <a:ext cx="7534275" cy="813435"/>
                  </a:xfrm>
                  <a:prstGeom prst="rect">
                    <a:avLst/>
                  </a:prstGeom>
                  <a:ln w="12700" cap="flat">
                    <a:noFill/>
                    <a:miter lim="400000"/>
                  </a:ln>
                  <a:effectLst/>
                </pic:spPr>
              </pic:pic>
            </a:graphicData>
          </a:graphic>
        </wp:anchor>
      </w:drawing>
    </w:r>
    <w:r>
      <w:rPr>
        <w:noProof/>
      </w:rPr>
      <w:drawing>
        <wp:anchor distT="152400" distB="152400" distL="152400" distR="152400" simplePos="0" relativeHeight="251661312" behindDoc="1" locked="0" layoutInCell="1" allowOverlap="1" wp14:anchorId="021E6800" wp14:editId="638878EE">
          <wp:simplePos x="0" y="0"/>
          <wp:positionH relativeFrom="page">
            <wp:posOffset>38100</wp:posOffset>
          </wp:positionH>
          <wp:positionV relativeFrom="page">
            <wp:posOffset>9928225</wp:posOffset>
          </wp:positionV>
          <wp:extent cx="7475855" cy="815340"/>
          <wp:effectExtent l="0" t="0" r="0" b="0"/>
          <wp:wrapNone/>
          <wp:docPr id="1073741829" name="officeArt object" descr="Picture 295"/>
          <wp:cNvGraphicFramePr/>
          <a:graphic xmlns:a="http://schemas.openxmlformats.org/drawingml/2006/main">
            <a:graphicData uri="http://schemas.openxmlformats.org/drawingml/2006/picture">
              <pic:pic xmlns:pic="http://schemas.openxmlformats.org/drawingml/2006/picture">
                <pic:nvPicPr>
                  <pic:cNvPr id="1073741829" name="Picture 295" descr="Picture 295"/>
                  <pic:cNvPicPr>
                    <a:picLocks noChangeAspect="1"/>
                  </pic:cNvPicPr>
                </pic:nvPicPr>
                <pic:blipFill>
                  <a:blip r:embed="rId2"/>
                  <a:stretch>
                    <a:fillRect/>
                  </a:stretch>
                </pic:blipFill>
                <pic:spPr>
                  <a:xfrm>
                    <a:off x="0" y="0"/>
                    <a:ext cx="7475855" cy="815340"/>
                  </a:xfrm>
                  <a:prstGeom prst="rect">
                    <a:avLst/>
                  </a:prstGeom>
                  <a:ln w="12700" cap="flat">
                    <a:noFill/>
                    <a:miter lim="400000"/>
                  </a:ln>
                  <a:effectLst/>
                </pic:spPr>
              </pic:pic>
            </a:graphicData>
          </a:graphic>
        </wp:anchor>
      </w:drawing>
    </w:r>
    <w:r>
      <w:rPr>
        <w:noProof/>
      </w:rPr>
      <w:drawing>
        <wp:inline distT="0" distB="0" distL="0" distR="0" wp14:anchorId="05942464" wp14:editId="1F44CBAC">
          <wp:extent cx="906235" cy="906781"/>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3"/>
                  <a:stretch>
                    <a:fillRect/>
                  </a:stretch>
                </pic:blipFill>
                <pic:spPr>
                  <a:xfrm>
                    <a:off x="0" y="0"/>
                    <a:ext cx="906235" cy="906781"/>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655"/>
    <w:rsid w:val="00120A01"/>
    <w:rsid w:val="00327E88"/>
    <w:rsid w:val="00420573"/>
    <w:rsid w:val="005B5DB6"/>
    <w:rsid w:val="005E1655"/>
    <w:rsid w:val="00650F9E"/>
    <w:rsid w:val="009F47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8D11F"/>
  <w15:docId w15:val="{A9F88F3E-0418-4E14-8B6D-8167CC146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uiPriority w:val="8"/>
    <w:pPr>
      <w:spacing w:after="40" w:line="276" w:lineRule="auto"/>
    </w:pPr>
    <w:rPr>
      <w:rFonts w:ascii="Calibri" w:hAnsi="Calibri" w:cs="Arial Unicode MS"/>
      <w:color w:val="000000"/>
      <w:sz w:val="14"/>
      <w:szCs w:val="14"/>
      <w:u w:color="000000"/>
      <w:lang w:val="de-DE"/>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Hyperlink0">
    <w:name w:val="Hyperlink.0"/>
    <w:rPr>
      <w:rFonts w:ascii="Lidl Font Pro" w:eastAsia="Lidl Font Pro" w:hAnsi="Lidl Font Pro" w:cs="Lidl Font Pro"/>
      <w:b/>
      <w:bCs/>
      <w:outline w:val="0"/>
      <w:color w:val="1F497D"/>
      <w:u w:color="1F497D"/>
      <w:lang w:val="en-US"/>
    </w:rPr>
  </w:style>
  <w:style w:type="paragraph" w:styleId="a4">
    <w:name w:val="footer"/>
    <w:basedOn w:val="a"/>
    <w:link w:val="Char"/>
    <w:uiPriority w:val="99"/>
    <w:unhideWhenUsed/>
    <w:rsid w:val="00420573"/>
    <w:pPr>
      <w:tabs>
        <w:tab w:val="center" w:pos="4153"/>
        <w:tab w:val="right" w:pos="8306"/>
      </w:tabs>
      <w:spacing w:after="0" w:line="240" w:lineRule="auto"/>
    </w:pPr>
  </w:style>
  <w:style w:type="character" w:customStyle="1" w:styleId="Char">
    <w:name w:val="Υποσέλιδο Char"/>
    <w:basedOn w:val="a0"/>
    <w:link w:val="a4"/>
    <w:uiPriority w:val="99"/>
    <w:rsid w:val="00420573"/>
    <w:rPr>
      <w:rFonts w:ascii="Calibri" w:hAnsi="Calibri" w:cs="Arial Unicode MS"/>
      <w:color w:val="000000"/>
      <w:sz w:val="22"/>
      <w:szCs w:val="22"/>
      <w:u w:color="000000"/>
      <w:lang w:val="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523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corporate.lidl.com.cy/el/" TargetMode="External"/><Relationship Id="rId12" Type="http://schemas.openxmlformats.org/officeDocument/2006/relationships/hyperlink" Target="https://www.linkedin.com/company/lidl-cypr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responsibility/reset-plastic" TargetMode="External"/><Relationship Id="rId11" Type="http://schemas.openxmlformats.org/officeDocument/2006/relationships/hyperlink" Target="https://twitter.com/Lidl_Cyprus_"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instagram.com/lidl_cyprus/" TargetMode="External"/><Relationship Id="rId4" Type="http://schemas.openxmlformats.org/officeDocument/2006/relationships/footnotes" Target="footnotes.xml"/><Relationship Id="rId9" Type="http://schemas.openxmlformats.org/officeDocument/2006/relationships/hyperlink" Target="https://www.facebook.com/lidlc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2888</Characters>
  <Application>Microsoft Office Word</Application>
  <DocSecurity>0</DocSecurity>
  <Lines>24</Lines>
  <Paragraphs>6</Paragraphs>
  <ScaleCrop>false</ScaleCrop>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6</cp:revision>
  <dcterms:created xsi:type="dcterms:W3CDTF">2025-01-17T14:36:00Z</dcterms:created>
  <dcterms:modified xsi:type="dcterms:W3CDTF">2025-01-22T09:54:00Z</dcterms:modified>
</cp:coreProperties>
</file>